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F9" w:rsidRDefault="00E973F9" w:rsidP="00E973F9">
      <w:pPr>
        <w:pStyle w:val="Heading1"/>
        <w:spacing w:before="0" w:beforeAutospacing="0" w:after="0" w:afterAutospacing="0"/>
        <w:rPr>
          <w:b w:val="0"/>
          <w:bCs w:val="0"/>
          <w:color w:val="0E101A"/>
        </w:rPr>
      </w:pPr>
      <w:r>
        <w:rPr>
          <w:b w:val="0"/>
          <w:bCs w:val="0"/>
          <w:color w:val="0E101A"/>
        </w:rPr>
        <w:t xml:space="preserve">Factors Influencing the Effectiveness of </w:t>
      </w:r>
      <w:bookmarkStart w:id="0" w:name="_GoBack"/>
      <w:proofErr w:type="spellStart"/>
      <w:r>
        <w:rPr>
          <w:b w:val="0"/>
          <w:bCs w:val="0"/>
          <w:color w:val="0E101A"/>
        </w:rPr>
        <w:t>Kamagra</w:t>
      </w:r>
      <w:proofErr w:type="spellEnd"/>
      <w:r>
        <w:rPr>
          <w:b w:val="0"/>
          <w:bCs w:val="0"/>
          <w:color w:val="0E101A"/>
        </w:rPr>
        <w:t xml:space="preserve"> Oral Jelly </w:t>
      </w:r>
      <w:bookmarkEnd w:id="0"/>
      <w:r>
        <w:rPr>
          <w:b w:val="0"/>
          <w:bCs w:val="0"/>
          <w:color w:val="0E101A"/>
        </w:rPr>
        <w:t>in Treating Erectile Dysfunction</w:t>
      </w:r>
    </w:p>
    <w:p w:rsidR="00E973F9" w:rsidRDefault="00E973F9" w:rsidP="00E973F9">
      <w:pPr>
        <w:pStyle w:val="Heading1"/>
        <w:spacing w:before="0" w:beforeAutospacing="0" w:after="0" w:afterAutospacing="0"/>
        <w:rPr>
          <w:b w:val="0"/>
          <w:bCs w:val="0"/>
          <w:color w:val="0E101A"/>
        </w:rPr>
      </w:pPr>
    </w:p>
    <w:p w:rsidR="00E973F9" w:rsidRDefault="00E973F9" w:rsidP="00E973F9">
      <w:pPr>
        <w:pStyle w:val="NormalWeb"/>
        <w:spacing w:before="0" w:beforeAutospacing="0" w:after="0" w:afterAutospacing="0"/>
        <w:rPr>
          <w:color w:val="0E101A"/>
        </w:rPr>
      </w:pPr>
      <w:hyperlink r:id="rId4" w:history="1">
        <w:proofErr w:type="spellStart"/>
        <w:r w:rsidRPr="00E973F9">
          <w:rPr>
            <w:rStyle w:val="Hyperlink"/>
          </w:rPr>
          <w:t>Kamagra</w:t>
        </w:r>
        <w:proofErr w:type="spellEnd"/>
        <w:r w:rsidRPr="00E973F9">
          <w:rPr>
            <w:rStyle w:val="Hyperlink"/>
          </w:rPr>
          <w:t xml:space="preserve"> Oral Jelly</w:t>
        </w:r>
      </w:hyperlink>
      <w:r>
        <w:rPr>
          <w:color w:val="0E101A"/>
        </w:rPr>
        <w:t xml:space="preserve"> is a well-known option for managing erectile dysfunction (ED), offering a convenient and potentially effective solution. However, several factors can influence its efficacy, impacting the treatment outcome for individuals.</w:t>
      </w:r>
    </w:p>
    <w:p w:rsidR="00E973F9" w:rsidRDefault="00E973F9" w:rsidP="00E973F9">
      <w:pPr>
        <w:pStyle w:val="NormalWeb"/>
        <w:spacing w:before="0" w:beforeAutospacing="0" w:after="0" w:afterAutospacing="0"/>
        <w:rPr>
          <w:color w:val="0E101A"/>
        </w:rPr>
      </w:pPr>
    </w:p>
    <w:p w:rsidR="00E973F9" w:rsidRDefault="00E973F9" w:rsidP="00E973F9">
      <w:pPr>
        <w:pStyle w:val="Heading2"/>
        <w:spacing w:before="0" w:beforeAutospacing="0" w:after="0" w:afterAutospacing="0"/>
        <w:rPr>
          <w:b w:val="0"/>
          <w:bCs w:val="0"/>
          <w:color w:val="0E101A"/>
        </w:rPr>
      </w:pPr>
      <w:r>
        <w:rPr>
          <w:b w:val="0"/>
          <w:bCs w:val="0"/>
          <w:color w:val="0E101A"/>
        </w:rPr>
        <w:t>Physiological Factors</w:t>
      </w:r>
    </w:p>
    <w:p w:rsidR="00E973F9" w:rsidRDefault="00E973F9" w:rsidP="00E973F9">
      <w:pPr>
        <w:pStyle w:val="Heading2"/>
        <w:spacing w:before="0" w:beforeAutospacing="0" w:after="0" w:afterAutospacing="0"/>
        <w:rPr>
          <w:b w:val="0"/>
          <w:bCs w:val="0"/>
          <w:color w:val="0E101A"/>
        </w:rPr>
      </w:pPr>
    </w:p>
    <w:p w:rsidR="00E973F9" w:rsidRDefault="00E973F9" w:rsidP="00E973F9">
      <w:pPr>
        <w:pStyle w:val="Heading3"/>
        <w:spacing w:before="0" w:beforeAutospacing="0" w:after="0" w:afterAutospacing="0"/>
        <w:rPr>
          <w:color w:val="0E101A"/>
        </w:rPr>
      </w:pPr>
      <w:r>
        <w:rPr>
          <w:color w:val="0E101A"/>
        </w:rPr>
        <w:t>Overall Health</w:t>
      </w:r>
    </w:p>
    <w:p w:rsidR="00E973F9" w:rsidRDefault="00E973F9" w:rsidP="00E973F9">
      <w:pPr>
        <w:pStyle w:val="Heading3"/>
        <w:spacing w:before="0" w:beforeAutospacing="0" w:after="0" w:afterAutospacing="0"/>
        <w:rPr>
          <w:color w:val="0E101A"/>
        </w:rPr>
      </w:pPr>
    </w:p>
    <w:p w:rsidR="00E973F9" w:rsidRDefault="00E973F9" w:rsidP="00E973F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The general health of an individual can significantly impact how effectively </w:t>
      </w:r>
      <w:proofErr w:type="spellStart"/>
      <w:r>
        <w:rPr>
          <w:color w:val="0E101A"/>
        </w:rPr>
        <w:t>Kamagra</w:t>
      </w:r>
      <w:proofErr w:type="spellEnd"/>
      <w:r>
        <w:rPr>
          <w:color w:val="0E101A"/>
        </w:rPr>
        <w:t xml:space="preserve"> Oral Jelly works. Underlying health conditions such as diabetes, cardiovascular issues, or hormonal imbalances may affect its performance. Ensuring good overall health can support the medication's effectiveness.</w:t>
      </w:r>
    </w:p>
    <w:p w:rsidR="00E973F9" w:rsidRDefault="00E973F9" w:rsidP="00E973F9">
      <w:pPr>
        <w:pStyle w:val="NormalWeb"/>
        <w:spacing w:before="0" w:beforeAutospacing="0" w:after="0" w:afterAutospacing="0"/>
        <w:rPr>
          <w:color w:val="0E101A"/>
        </w:rPr>
      </w:pPr>
    </w:p>
    <w:p w:rsidR="00E973F9" w:rsidRDefault="00E973F9" w:rsidP="00E973F9">
      <w:pPr>
        <w:pStyle w:val="Heading3"/>
        <w:spacing w:before="0" w:beforeAutospacing="0" w:after="0" w:afterAutospacing="0"/>
        <w:rPr>
          <w:color w:val="0E101A"/>
        </w:rPr>
      </w:pPr>
      <w:r>
        <w:rPr>
          <w:color w:val="0E101A"/>
        </w:rPr>
        <w:t>Psychological Factors</w:t>
      </w:r>
    </w:p>
    <w:p w:rsidR="00E973F9" w:rsidRDefault="00E973F9" w:rsidP="00E973F9">
      <w:pPr>
        <w:pStyle w:val="Heading3"/>
        <w:spacing w:before="0" w:beforeAutospacing="0" w:after="0" w:afterAutospacing="0"/>
        <w:rPr>
          <w:color w:val="0E101A"/>
        </w:rPr>
      </w:pPr>
    </w:p>
    <w:p w:rsidR="00E973F9" w:rsidRDefault="00E973F9" w:rsidP="00E973F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Psychological well-being, including stress, anxiety, or depression, can play a substantial role in ED. </w:t>
      </w:r>
      <w:proofErr w:type="spellStart"/>
      <w:r>
        <w:rPr>
          <w:color w:val="0E101A"/>
        </w:rPr>
        <w:t>Kamagra</w:t>
      </w:r>
      <w:proofErr w:type="spellEnd"/>
      <w:r>
        <w:rPr>
          <w:color w:val="0E101A"/>
        </w:rPr>
        <w:t xml:space="preserve"> Oral Jelly's effectiveness might be influenced by these psychological factors. Addressing any underlying emotional or mental health concerns can complement the treatment.</w:t>
      </w:r>
    </w:p>
    <w:p w:rsidR="00E973F9" w:rsidRDefault="00E973F9" w:rsidP="00E973F9">
      <w:pPr>
        <w:pStyle w:val="NormalWeb"/>
        <w:spacing w:before="0" w:beforeAutospacing="0" w:after="0" w:afterAutospacing="0"/>
        <w:rPr>
          <w:color w:val="0E101A"/>
        </w:rPr>
      </w:pPr>
    </w:p>
    <w:p w:rsidR="00E973F9" w:rsidRDefault="00E973F9" w:rsidP="00E973F9">
      <w:pPr>
        <w:pStyle w:val="Heading2"/>
        <w:spacing w:before="0" w:beforeAutospacing="0" w:after="0" w:afterAutospacing="0"/>
        <w:rPr>
          <w:b w:val="0"/>
          <w:bCs w:val="0"/>
          <w:color w:val="0E101A"/>
        </w:rPr>
      </w:pPr>
      <w:r>
        <w:rPr>
          <w:b w:val="0"/>
          <w:bCs w:val="0"/>
          <w:color w:val="0E101A"/>
        </w:rPr>
        <w:t>Dosage and Timing</w:t>
      </w:r>
    </w:p>
    <w:p w:rsidR="00E973F9" w:rsidRDefault="00E973F9" w:rsidP="00E973F9">
      <w:pPr>
        <w:pStyle w:val="Heading2"/>
        <w:spacing w:before="0" w:beforeAutospacing="0" w:after="0" w:afterAutospacing="0"/>
        <w:rPr>
          <w:b w:val="0"/>
          <w:bCs w:val="0"/>
          <w:color w:val="0E101A"/>
        </w:rPr>
      </w:pPr>
    </w:p>
    <w:p w:rsidR="00E973F9" w:rsidRDefault="00E973F9" w:rsidP="00E973F9">
      <w:pPr>
        <w:pStyle w:val="Heading3"/>
        <w:spacing w:before="0" w:beforeAutospacing="0" w:after="0" w:afterAutospacing="0"/>
        <w:rPr>
          <w:color w:val="0E101A"/>
        </w:rPr>
      </w:pPr>
      <w:r>
        <w:rPr>
          <w:color w:val="0E101A"/>
        </w:rPr>
        <w:t>Proper Dosage</w:t>
      </w:r>
    </w:p>
    <w:p w:rsidR="00E973F9" w:rsidRDefault="00E973F9" w:rsidP="00E973F9">
      <w:pPr>
        <w:pStyle w:val="Heading3"/>
        <w:spacing w:before="0" w:beforeAutospacing="0" w:after="0" w:afterAutospacing="0"/>
        <w:rPr>
          <w:color w:val="0E101A"/>
        </w:rPr>
      </w:pPr>
    </w:p>
    <w:p w:rsidR="00E973F9" w:rsidRDefault="00E973F9" w:rsidP="00E973F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The correct dosage prescribed by a healthcare professional is crucial for the optimal effect of </w:t>
      </w:r>
      <w:proofErr w:type="spellStart"/>
      <w:r>
        <w:rPr>
          <w:color w:val="0E101A"/>
        </w:rPr>
        <w:t>Kamagra</w:t>
      </w:r>
      <w:proofErr w:type="spellEnd"/>
      <w:r>
        <w:rPr>
          <w:color w:val="0E101A"/>
        </w:rPr>
        <w:t xml:space="preserve"> Oral Jelly. Too low a dose might not yield the desired results, while an excessively high dose can lead to potential side effects.</w:t>
      </w:r>
    </w:p>
    <w:p w:rsidR="00E973F9" w:rsidRDefault="00E973F9" w:rsidP="00E973F9">
      <w:pPr>
        <w:pStyle w:val="NormalWeb"/>
        <w:spacing w:before="0" w:beforeAutospacing="0" w:after="0" w:afterAutospacing="0"/>
        <w:rPr>
          <w:color w:val="0E101A"/>
        </w:rPr>
      </w:pPr>
    </w:p>
    <w:p w:rsidR="00E973F9" w:rsidRDefault="00E973F9" w:rsidP="00E973F9">
      <w:pPr>
        <w:pStyle w:val="Heading3"/>
        <w:spacing w:before="0" w:beforeAutospacing="0" w:after="0" w:afterAutospacing="0"/>
        <w:rPr>
          <w:color w:val="0E101A"/>
        </w:rPr>
      </w:pPr>
      <w:r>
        <w:rPr>
          <w:color w:val="0E101A"/>
        </w:rPr>
        <w:t>Timing of Consumption</w:t>
      </w:r>
    </w:p>
    <w:p w:rsidR="00E973F9" w:rsidRDefault="00E973F9" w:rsidP="00E973F9">
      <w:pPr>
        <w:pStyle w:val="Heading3"/>
        <w:spacing w:before="0" w:beforeAutospacing="0" w:after="0" w:afterAutospacing="0"/>
        <w:rPr>
          <w:color w:val="0E101A"/>
        </w:rPr>
      </w:pPr>
    </w:p>
    <w:p w:rsidR="00E973F9" w:rsidRDefault="00E973F9" w:rsidP="00E973F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The timing of taking </w:t>
      </w:r>
      <w:proofErr w:type="spellStart"/>
      <w:r>
        <w:rPr>
          <w:color w:val="0E101A"/>
        </w:rPr>
        <w:t>Kamagra</w:t>
      </w:r>
      <w:proofErr w:type="spellEnd"/>
      <w:r>
        <w:rPr>
          <w:color w:val="0E101A"/>
        </w:rPr>
        <w:t xml:space="preserve"> Oral Jelly before sexual activity matters. Following the recommended timeframe, typically 15 to 30 minutes before intercourse, ensures that the active ingredient, sildenafil, reaches its peak effectiveness when needed.</w:t>
      </w:r>
    </w:p>
    <w:p w:rsidR="00E973F9" w:rsidRDefault="00E973F9" w:rsidP="00E973F9">
      <w:pPr>
        <w:pStyle w:val="NormalWeb"/>
        <w:spacing w:before="0" w:beforeAutospacing="0" w:after="0" w:afterAutospacing="0"/>
        <w:rPr>
          <w:color w:val="0E101A"/>
        </w:rPr>
      </w:pPr>
    </w:p>
    <w:p w:rsidR="00E973F9" w:rsidRDefault="00E973F9" w:rsidP="00E973F9">
      <w:pPr>
        <w:pStyle w:val="Heading2"/>
        <w:spacing w:before="0" w:beforeAutospacing="0" w:after="0" w:afterAutospacing="0"/>
        <w:rPr>
          <w:b w:val="0"/>
          <w:bCs w:val="0"/>
          <w:color w:val="0E101A"/>
        </w:rPr>
      </w:pPr>
      <w:r>
        <w:rPr>
          <w:b w:val="0"/>
          <w:bCs w:val="0"/>
          <w:color w:val="0E101A"/>
        </w:rPr>
        <w:t>Lifestyle Choices</w:t>
      </w:r>
    </w:p>
    <w:p w:rsidR="00E973F9" w:rsidRDefault="00E973F9" w:rsidP="00E973F9">
      <w:pPr>
        <w:pStyle w:val="Heading2"/>
        <w:spacing w:before="0" w:beforeAutospacing="0" w:after="0" w:afterAutospacing="0"/>
        <w:rPr>
          <w:b w:val="0"/>
          <w:bCs w:val="0"/>
          <w:color w:val="0E101A"/>
        </w:rPr>
      </w:pPr>
    </w:p>
    <w:p w:rsidR="00E973F9" w:rsidRDefault="00E973F9" w:rsidP="00E973F9">
      <w:pPr>
        <w:pStyle w:val="Heading3"/>
        <w:spacing w:before="0" w:beforeAutospacing="0" w:after="0" w:afterAutospacing="0"/>
        <w:rPr>
          <w:color w:val="0E101A"/>
        </w:rPr>
      </w:pPr>
      <w:r>
        <w:rPr>
          <w:color w:val="0E101A"/>
        </w:rPr>
        <w:t>Diet and Nutrition</w:t>
      </w:r>
    </w:p>
    <w:p w:rsidR="00E973F9" w:rsidRDefault="00E973F9" w:rsidP="00E973F9">
      <w:pPr>
        <w:pStyle w:val="Heading3"/>
        <w:spacing w:before="0" w:beforeAutospacing="0" w:after="0" w:afterAutospacing="0"/>
        <w:rPr>
          <w:color w:val="0E101A"/>
        </w:rPr>
      </w:pPr>
    </w:p>
    <w:p w:rsidR="00E973F9" w:rsidRDefault="00E973F9" w:rsidP="00E973F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Dietary habits and nutrition can indirectly affect the efficacy of </w:t>
      </w:r>
      <w:proofErr w:type="spellStart"/>
      <w:r>
        <w:rPr>
          <w:color w:val="0E101A"/>
        </w:rPr>
        <w:t>Kamagra</w:t>
      </w:r>
      <w:proofErr w:type="spellEnd"/>
      <w:r>
        <w:rPr>
          <w:color w:val="0E101A"/>
        </w:rPr>
        <w:t xml:space="preserve"> Oral Jelly. A balanced diet, rich in nutrients and low in unhealthy fats, can contribute positively to overall health, potentially supporting the medication's effects.</w:t>
      </w:r>
    </w:p>
    <w:p w:rsidR="00E973F9" w:rsidRDefault="00E973F9" w:rsidP="00E973F9">
      <w:pPr>
        <w:pStyle w:val="NormalWeb"/>
        <w:spacing w:before="0" w:beforeAutospacing="0" w:after="0" w:afterAutospacing="0"/>
        <w:rPr>
          <w:color w:val="0E101A"/>
        </w:rPr>
      </w:pPr>
    </w:p>
    <w:p w:rsidR="00E973F9" w:rsidRDefault="00E973F9" w:rsidP="00E973F9">
      <w:pPr>
        <w:pStyle w:val="Heading3"/>
        <w:spacing w:before="0" w:beforeAutospacing="0" w:after="0" w:afterAutospacing="0"/>
        <w:rPr>
          <w:color w:val="0E101A"/>
        </w:rPr>
      </w:pPr>
      <w:r>
        <w:rPr>
          <w:color w:val="0E101A"/>
        </w:rPr>
        <w:t>Alcohol and Substance Use</w:t>
      </w:r>
    </w:p>
    <w:p w:rsidR="00E973F9" w:rsidRDefault="00E973F9" w:rsidP="00E973F9">
      <w:pPr>
        <w:pStyle w:val="Heading3"/>
        <w:spacing w:before="0" w:beforeAutospacing="0" w:after="0" w:afterAutospacing="0"/>
        <w:rPr>
          <w:color w:val="0E101A"/>
        </w:rPr>
      </w:pPr>
    </w:p>
    <w:p w:rsidR="00E973F9" w:rsidRDefault="00E973F9" w:rsidP="00E973F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Alcohol consumption and substance abuse can interfere with the medication's effectiveness. Excessive alcohol intake or drug use might diminish the impact of </w:t>
      </w:r>
      <w:proofErr w:type="spellStart"/>
      <w:r>
        <w:rPr>
          <w:color w:val="0E101A"/>
        </w:rPr>
        <w:t>Kamagra</w:t>
      </w:r>
      <w:proofErr w:type="spellEnd"/>
      <w:r>
        <w:rPr>
          <w:color w:val="0E101A"/>
        </w:rPr>
        <w:t xml:space="preserve"> Oral Jelly, highlighting the importance of moderation.</w:t>
      </w:r>
    </w:p>
    <w:p w:rsidR="00E973F9" w:rsidRDefault="00E973F9" w:rsidP="00E973F9">
      <w:pPr>
        <w:pStyle w:val="NormalWeb"/>
        <w:spacing w:before="0" w:beforeAutospacing="0" w:after="0" w:afterAutospacing="0"/>
        <w:rPr>
          <w:color w:val="0E101A"/>
        </w:rPr>
      </w:pPr>
    </w:p>
    <w:p w:rsidR="00E973F9" w:rsidRDefault="00E973F9" w:rsidP="00E973F9">
      <w:pPr>
        <w:pStyle w:val="Heading2"/>
        <w:spacing w:before="0" w:beforeAutospacing="0" w:after="0" w:afterAutospacing="0"/>
        <w:rPr>
          <w:b w:val="0"/>
          <w:bCs w:val="0"/>
          <w:color w:val="0E101A"/>
        </w:rPr>
      </w:pPr>
      <w:r>
        <w:rPr>
          <w:b w:val="0"/>
          <w:bCs w:val="0"/>
          <w:color w:val="0E101A"/>
        </w:rPr>
        <w:t>Individual Reactions and Tolerance</w:t>
      </w:r>
    </w:p>
    <w:p w:rsidR="00E973F9" w:rsidRDefault="00E973F9" w:rsidP="00E973F9">
      <w:pPr>
        <w:pStyle w:val="Heading2"/>
        <w:spacing w:before="0" w:beforeAutospacing="0" w:after="0" w:afterAutospacing="0"/>
        <w:rPr>
          <w:b w:val="0"/>
          <w:bCs w:val="0"/>
          <w:color w:val="0E101A"/>
        </w:rPr>
      </w:pPr>
    </w:p>
    <w:p w:rsidR="00E973F9" w:rsidRDefault="00E973F9" w:rsidP="00E973F9">
      <w:pPr>
        <w:pStyle w:val="Heading3"/>
        <w:spacing w:before="0" w:beforeAutospacing="0" w:after="0" w:afterAutospacing="0"/>
        <w:rPr>
          <w:color w:val="0E101A"/>
        </w:rPr>
      </w:pPr>
      <w:r>
        <w:rPr>
          <w:color w:val="0E101A"/>
        </w:rPr>
        <w:t>Personal Response</w:t>
      </w:r>
    </w:p>
    <w:p w:rsidR="00E973F9" w:rsidRDefault="00E973F9" w:rsidP="00E973F9">
      <w:pPr>
        <w:pStyle w:val="Heading3"/>
        <w:spacing w:before="0" w:beforeAutospacing="0" w:after="0" w:afterAutospacing="0"/>
        <w:rPr>
          <w:color w:val="0E101A"/>
        </w:rPr>
      </w:pPr>
    </w:p>
    <w:p w:rsidR="00E973F9" w:rsidRDefault="00E973F9" w:rsidP="00E973F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Individual responses to medications can vary. Some users might find </w:t>
      </w:r>
      <w:proofErr w:type="spellStart"/>
      <w:r>
        <w:rPr>
          <w:color w:val="0E101A"/>
        </w:rPr>
        <w:t>Kamagra</w:t>
      </w:r>
      <w:proofErr w:type="spellEnd"/>
      <w:r>
        <w:rPr>
          <w:color w:val="0E101A"/>
        </w:rPr>
        <w:t xml:space="preserve"> Oral Jelly highly effective, while others might experience a lesser response. Factors like body chemistry and tolerance levels can influence its impact.</w:t>
      </w:r>
    </w:p>
    <w:p w:rsidR="00E973F9" w:rsidRDefault="00E973F9" w:rsidP="00E973F9">
      <w:pPr>
        <w:pStyle w:val="NormalWeb"/>
        <w:spacing w:before="0" w:beforeAutospacing="0" w:after="0" w:afterAutospacing="0"/>
        <w:rPr>
          <w:color w:val="0E101A"/>
        </w:rPr>
      </w:pPr>
    </w:p>
    <w:p w:rsidR="00E973F9" w:rsidRDefault="00E973F9" w:rsidP="00E973F9">
      <w:pPr>
        <w:pStyle w:val="Heading3"/>
        <w:spacing w:before="0" w:beforeAutospacing="0" w:after="0" w:afterAutospacing="0"/>
        <w:rPr>
          <w:color w:val="0E101A"/>
        </w:rPr>
      </w:pPr>
      <w:r>
        <w:rPr>
          <w:color w:val="0E101A"/>
        </w:rPr>
        <w:t>Pre-existing Conditions and Medications</w:t>
      </w:r>
    </w:p>
    <w:p w:rsidR="00E973F9" w:rsidRDefault="00E973F9" w:rsidP="00E973F9">
      <w:pPr>
        <w:pStyle w:val="Heading3"/>
        <w:spacing w:before="0" w:beforeAutospacing="0" w:after="0" w:afterAutospacing="0"/>
        <w:rPr>
          <w:color w:val="0E101A"/>
        </w:rPr>
      </w:pPr>
    </w:p>
    <w:p w:rsidR="00E973F9" w:rsidRDefault="00E973F9" w:rsidP="00E973F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Existing health conditions and medications being taken simultaneously can interact with </w:t>
      </w:r>
      <w:proofErr w:type="spellStart"/>
      <w:r>
        <w:rPr>
          <w:color w:val="0E101A"/>
        </w:rPr>
        <w:t>Kamagra</w:t>
      </w:r>
      <w:proofErr w:type="spellEnd"/>
      <w:r>
        <w:rPr>
          <w:color w:val="0E101A"/>
        </w:rPr>
        <w:t xml:space="preserve"> Oral Jelly, affecting its effectiveness. Consulting a healthcare provider to ensure compatibility with other medications is essential.</w:t>
      </w:r>
    </w:p>
    <w:p w:rsidR="00E973F9" w:rsidRDefault="00E973F9" w:rsidP="00E973F9">
      <w:pPr>
        <w:pStyle w:val="NormalWeb"/>
        <w:spacing w:before="0" w:beforeAutospacing="0" w:after="0" w:afterAutospacing="0"/>
        <w:rPr>
          <w:color w:val="0E101A"/>
        </w:rPr>
      </w:pPr>
    </w:p>
    <w:p w:rsidR="00E973F9" w:rsidRDefault="00E973F9" w:rsidP="00E973F9">
      <w:pPr>
        <w:pStyle w:val="Heading2"/>
        <w:spacing w:before="0" w:beforeAutospacing="0" w:after="0" w:afterAutospacing="0"/>
        <w:rPr>
          <w:b w:val="0"/>
          <w:bCs w:val="0"/>
          <w:color w:val="0E101A"/>
        </w:rPr>
      </w:pPr>
      <w:r>
        <w:rPr>
          <w:b w:val="0"/>
          <w:bCs w:val="0"/>
          <w:color w:val="0E101A"/>
        </w:rPr>
        <w:t>Conclusion</w:t>
      </w:r>
    </w:p>
    <w:p w:rsidR="00E973F9" w:rsidRDefault="00E973F9" w:rsidP="00E973F9">
      <w:pPr>
        <w:pStyle w:val="Heading2"/>
        <w:spacing w:before="0" w:beforeAutospacing="0" w:after="0" w:afterAutospacing="0"/>
        <w:rPr>
          <w:b w:val="0"/>
          <w:bCs w:val="0"/>
          <w:color w:val="0E101A"/>
        </w:rPr>
      </w:pPr>
    </w:p>
    <w:p w:rsidR="00E973F9" w:rsidRDefault="00E973F9" w:rsidP="00E973F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The effectiveness of </w:t>
      </w:r>
      <w:proofErr w:type="spellStart"/>
      <w:r>
        <w:rPr>
          <w:color w:val="0E101A"/>
        </w:rPr>
        <w:t>Kamagra</w:t>
      </w:r>
      <w:proofErr w:type="spellEnd"/>
      <w:r>
        <w:rPr>
          <w:color w:val="0E101A"/>
        </w:rPr>
        <w:t xml:space="preserve"> Oral Jelly in treating erectile dysfunction is influenced by a multitude of factors, ranging from physiological aspects to lifestyle choices and individual reactions. A holistic approach to health, proper dosage adherence, and a healthy lifestyle can complement the medication's effects, potentially enhancing its efficacy.</w:t>
      </w:r>
    </w:p>
    <w:p w:rsidR="00E973F9" w:rsidRDefault="00E973F9" w:rsidP="00E973F9">
      <w:pPr>
        <w:pStyle w:val="NormalWeb"/>
        <w:spacing w:before="0" w:beforeAutospacing="0" w:after="0" w:afterAutospacing="0"/>
        <w:rPr>
          <w:color w:val="0E101A"/>
        </w:rPr>
      </w:pPr>
    </w:p>
    <w:p w:rsidR="00E973F9" w:rsidRDefault="00E973F9" w:rsidP="00E973F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Understanding these influencing factors and addressing any underlying issues in consultation with a healthcare professional can optimize the outcomes of using </w:t>
      </w:r>
      <w:proofErr w:type="spellStart"/>
      <w:r>
        <w:rPr>
          <w:color w:val="0E101A"/>
        </w:rPr>
        <w:t>Kamagra</w:t>
      </w:r>
      <w:proofErr w:type="spellEnd"/>
      <w:r>
        <w:rPr>
          <w:color w:val="0E101A"/>
        </w:rPr>
        <w:t xml:space="preserve"> Oral Jelly for managing erectile dysfunction.</w:t>
      </w:r>
    </w:p>
    <w:p w:rsidR="00A3414D" w:rsidRDefault="00A3414D" w:rsidP="00E973F9"/>
    <w:sectPr w:rsidR="00A34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F9"/>
    <w:rsid w:val="00A3414D"/>
    <w:rsid w:val="00E9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1E62D-2B71-4847-A3D3-A2B6D88C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7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97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7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3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973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73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9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7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alonpill.com/product/kamagra-oral-jel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2023-12-18T07:09:00Z</dcterms:created>
  <dcterms:modified xsi:type="dcterms:W3CDTF">2023-12-18T07:13:00Z</dcterms:modified>
</cp:coreProperties>
</file>